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6F7CB">
      <w:pPr>
        <w:spacing w:line="580" w:lineRule="exact"/>
        <w:jc w:val="center"/>
        <w:rPr>
          <w:rFonts w:hint="eastAsia" w:ascii="黑体" w:hAnsi="黑体" w:eastAsia="黑体" w:cs="Arial"/>
          <w:b/>
          <w:sz w:val="52"/>
          <w:szCs w:val="52"/>
          <w:highlight w:val="none"/>
        </w:rPr>
      </w:pPr>
      <w:r>
        <w:rPr>
          <w:rFonts w:hint="eastAsia" w:ascii="黑体" w:hAnsi="黑体" w:eastAsia="黑体" w:cs="Arial"/>
          <w:b/>
          <w:sz w:val="52"/>
          <w:szCs w:val="52"/>
          <w:highlight w:val="none"/>
        </w:rPr>
        <w:t xml:space="preserve">辽宁科技学院询价采购文件    </w:t>
      </w:r>
    </w:p>
    <w:p w14:paraId="35A37C68">
      <w:pPr>
        <w:spacing w:line="580" w:lineRule="exact"/>
        <w:jc w:val="center"/>
        <w:rPr>
          <w:rFonts w:hint="eastAsia" w:ascii="宋体" w:hAnsi="宋体" w:eastAsia="宋体" w:cs="Arial"/>
          <w:b/>
          <w:sz w:val="44"/>
          <w:szCs w:val="44"/>
          <w:highlight w:val="none"/>
        </w:rPr>
      </w:pPr>
    </w:p>
    <w:p w14:paraId="79E294B7">
      <w:pPr>
        <w:spacing w:line="580" w:lineRule="exact"/>
        <w:jc w:val="center"/>
        <w:rPr>
          <w:rFonts w:hint="eastAsia" w:ascii="宋体" w:hAnsi="宋体" w:eastAsia="宋体" w:cs="Arial"/>
          <w:b/>
          <w:sz w:val="44"/>
          <w:szCs w:val="44"/>
          <w:highlight w:val="none"/>
        </w:rPr>
      </w:pPr>
    </w:p>
    <w:p w14:paraId="6F340A2F">
      <w:pPr>
        <w:spacing w:line="580" w:lineRule="exact"/>
        <w:jc w:val="center"/>
        <w:rPr>
          <w:rFonts w:hint="eastAsia" w:ascii="宋体" w:hAnsi="宋体" w:eastAsia="宋体" w:cs="Arial"/>
          <w:b/>
          <w:sz w:val="36"/>
          <w:szCs w:val="36"/>
          <w:highlight w:val="none"/>
        </w:rPr>
      </w:pPr>
      <w:r>
        <w:rPr>
          <w:rFonts w:hint="eastAsia" w:ascii="宋体" w:hAnsi="宋体" w:eastAsia="宋体" w:cs="Arial"/>
          <w:b/>
          <w:sz w:val="36"/>
          <w:szCs w:val="36"/>
          <w:highlight w:val="none"/>
        </w:rPr>
        <w:t>询价采购项目名称：</w:t>
      </w:r>
    </w:p>
    <w:p w14:paraId="7896EEF0">
      <w:pPr>
        <w:spacing w:line="580" w:lineRule="exact"/>
        <w:jc w:val="center"/>
        <w:rPr>
          <w:rFonts w:hint="eastAsia" w:ascii="宋体" w:hAnsi="宋体" w:eastAsia="宋体"/>
          <w:b/>
          <w:sz w:val="36"/>
          <w:szCs w:val="36"/>
          <w:highlight w:val="none"/>
        </w:rPr>
      </w:pPr>
      <w:r>
        <w:rPr>
          <w:rFonts w:hint="eastAsia" w:ascii="宋体" w:hAnsi="宋体" w:eastAsia="宋体" w:cs="Arial"/>
          <w:b/>
          <w:sz w:val="36"/>
          <w:szCs w:val="36"/>
          <w:highlight w:val="none"/>
        </w:rPr>
        <w:t>辽宁科技学院</w:t>
      </w:r>
      <w:r>
        <w:rPr>
          <w:rFonts w:hint="eastAsia" w:ascii="宋体" w:hAnsi="宋体" w:eastAsia="宋体" w:cs="Arial"/>
          <w:b/>
          <w:sz w:val="36"/>
          <w:szCs w:val="36"/>
          <w:highlight w:val="none"/>
          <w:lang w:val="en-US" w:eastAsia="zh-CN"/>
        </w:rPr>
        <w:t>创新创业学院展厅设计项目</w:t>
      </w:r>
      <w:r>
        <w:rPr>
          <w:rFonts w:hint="eastAsia" w:ascii="宋体" w:hAnsi="宋体" w:eastAsia="宋体"/>
          <w:b/>
          <w:sz w:val="36"/>
          <w:szCs w:val="36"/>
          <w:highlight w:val="none"/>
        </w:rPr>
        <w:t>采购</w:t>
      </w:r>
    </w:p>
    <w:p w14:paraId="16456116">
      <w:pPr>
        <w:spacing w:line="580" w:lineRule="exact"/>
        <w:jc w:val="center"/>
        <w:rPr>
          <w:rFonts w:hint="eastAsia" w:ascii="宋体" w:hAnsi="宋体" w:eastAsia="宋体" w:cs="Arial"/>
          <w:b/>
          <w:sz w:val="44"/>
          <w:szCs w:val="44"/>
          <w:highlight w:val="none"/>
        </w:rPr>
      </w:pPr>
    </w:p>
    <w:p w14:paraId="26F3D143">
      <w:pPr>
        <w:spacing w:line="580" w:lineRule="exact"/>
        <w:jc w:val="center"/>
        <w:rPr>
          <w:rFonts w:hint="eastAsia" w:ascii="宋体" w:hAnsi="宋体" w:eastAsia="宋体" w:cs="Arial"/>
          <w:b/>
          <w:sz w:val="44"/>
          <w:szCs w:val="44"/>
          <w:highlight w:val="none"/>
        </w:rPr>
      </w:pPr>
    </w:p>
    <w:p w14:paraId="02A5B763">
      <w:pPr>
        <w:spacing w:line="580" w:lineRule="exact"/>
        <w:jc w:val="center"/>
        <w:rPr>
          <w:rFonts w:hint="eastAsia" w:ascii="宋体" w:hAnsi="宋体" w:eastAsia="宋体" w:cs="Arial"/>
          <w:b/>
          <w:sz w:val="44"/>
          <w:szCs w:val="44"/>
          <w:highlight w:val="none"/>
        </w:rPr>
      </w:pPr>
    </w:p>
    <w:p w14:paraId="66C88C0D">
      <w:pPr>
        <w:spacing w:line="580" w:lineRule="exact"/>
        <w:jc w:val="center"/>
        <w:rPr>
          <w:rFonts w:hint="eastAsia" w:ascii="宋体" w:hAnsi="宋体" w:eastAsia="宋体" w:cs="Arial"/>
          <w:b/>
          <w:sz w:val="44"/>
          <w:szCs w:val="44"/>
          <w:highlight w:val="none"/>
        </w:rPr>
      </w:pPr>
    </w:p>
    <w:p w14:paraId="2FA7D3DC">
      <w:pPr>
        <w:spacing w:line="580" w:lineRule="exact"/>
        <w:jc w:val="center"/>
        <w:rPr>
          <w:rFonts w:hint="eastAsia" w:ascii="宋体" w:hAnsi="宋体" w:eastAsia="宋体" w:cs="Arial"/>
          <w:b/>
          <w:sz w:val="44"/>
          <w:szCs w:val="44"/>
          <w:highlight w:val="none"/>
        </w:rPr>
      </w:pPr>
    </w:p>
    <w:p w14:paraId="7218995D">
      <w:pPr>
        <w:spacing w:line="580" w:lineRule="exact"/>
        <w:jc w:val="center"/>
        <w:rPr>
          <w:rFonts w:hint="eastAsia" w:ascii="宋体" w:hAnsi="宋体" w:eastAsia="宋体" w:cs="Arial"/>
          <w:b/>
          <w:sz w:val="44"/>
          <w:szCs w:val="44"/>
          <w:highlight w:val="none"/>
        </w:rPr>
      </w:pPr>
    </w:p>
    <w:p w14:paraId="00D3DE0B">
      <w:pPr>
        <w:spacing w:line="580" w:lineRule="exact"/>
        <w:jc w:val="center"/>
        <w:rPr>
          <w:rFonts w:hint="eastAsia" w:ascii="宋体" w:hAnsi="宋体" w:eastAsia="宋体" w:cs="Arial"/>
          <w:b/>
          <w:sz w:val="32"/>
          <w:szCs w:val="32"/>
          <w:highlight w:val="none"/>
        </w:rPr>
      </w:pPr>
      <w:r>
        <w:rPr>
          <w:rFonts w:hint="eastAsia" w:ascii="宋体" w:hAnsi="宋体" w:eastAsia="宋体" w:cs="Arial"/>
          <w:b/>
          <w:sz w:val="32"/>
          <w:szCs w:val="32"/>
          <w:highlight w:val="none"/>
        </w:rPr>
        <w:t>日期：202</w:t>
      </w:r>
      <w:r>
        <w:rPr>
          <w:rFonts w:hint="eastAsia" w:ascii="宋体" w:hAnsi="宋体" w:eastAsia="宋体" w:cs="Arial"/>
          <w:b/>
          <w:sz w:val="32"/>
          <w:szCs w:val="32"/>
          <w:highlight w:val="none"/>
          <w:lang w:val="en-US" w:eastAsia="zh-CN"/>
        </w:rPr>
        <w:t>4</w:t>
      </w:r>
      <w:r>
        <w:rPr>
          <w:rFonts w:hint="eastAsia" w:ascii="宋体" w:hAnsi="宋体" w:eastAsia="宋体" w:cs="Arial"/>
          <w:b/>
          <w:sz w:val="32"/>
          <w:szCs w:val="32"/>
          <w:highlight w:val="none"/>
        </w:rPr>
        <w:t>年</w:t>
      </w:r>
      <w:r>
        <w:rPr>
          <w:rFonts w:hint="eastAsia" w:ascii="宋体" w:hAnsi="宋体" w:eastAsia="宋体" w:cs="Arial"/>
          <w:b/>
          <w:sz w:val="32"/>
          <w:szCs w:val="32"/>
          <w:highlight w:val="none"/>
          <w:lang w:val="en-US" w:eastAsia="zh-CN"/>
        </w:rPr>
        <w:t>10</w:t>
      </w:r>
      <w:r>
        <w:rPr>
          <w:rFonts w:hint="eastAsia" w:ascii="宋体" w:hAnsi="宋体" w:eastAsia="宋体" w:cs="Arial"/>
          <w:b/>
          <w:sz w:val="32"/>
          <w:szCs w:val="32"/>
          <w:highlight w:val="none"/>
        </w:rPr>
        <w:t>月</w:t>
      </w:r>
      <w:r>
        <w:rPr>
          <w:rFonts w:hint="eastAsia" w:ascii="宋体" w:hAnsi="宋体" w:eastAsia="宋体" w:cs="Arial"/>
          <w:b/>
          <w:sz w:val="32"/>
          <w:szCs w:val="32"/>
          <w:highlight w:val="none"/>
          <w:lang w:val="en-US" w:eastAsia="zh-CN"/>
        </w:rPr>
        <w:t>8</w:t>
      </w:r>
      <w:r>
        <w:rPr>
          <w:rFonts w:hint="eastAsia" w:ascii="宋体" w:hAnsi="宋体" w:eastAsia="宋体" w:cs="Arial"/>
          <w:b/>
          <w:sz w:val="32"/>
          <w:szCs w:val="32"/>
          <w:highlight w:val="none"/>
        </w:rPr>
        <w:t>日</w:t>
      </w:r>
    </w:p>
    <w:p w14:paraId="58D1CD9F">
      <w:pPr>
        <w:spacing w:line="580" w:lineRule="exact"/>
        <w:jc w:val="center"/>
        <w:rPr>
          <w:rFonts w:hint="eastAsia" w:ascii="宋体" w:hAnsi="宋体" w:eastAsia="宋体" w:cs="Arial"/>
          <w:b/>
          <w:sz w:val="44"/>
          <w:szCs w:val="44"/>
          <w:highlight w:val="none"/>
        </w:rPr>
      </w:pPr>
    </w:p>
    <w:p w14:paraId="3666848C">
      <w:pPr>
        <w:spacing w:line="580" w:lineRule="exact"/>
        <w:jc w:val="center"/>
        <w:rPr>
          <w:rFonts w:hint="eastAsia" w:ascii="宋体" w:hAnsi="宋体" w:eastAsia="宋体" w:cs="Arial"/>
          <w:b/>
          <w:sz w:val="44"/>
          <w:szCs w:val="44"/>
          <w:highlight w:val="none"/>
        </w:rPr>
      </w:pPr>
    </w:p>
    <w:p w14:paraId="3D77FCE6">
      <w:pPr>
        <w:spacing w:line="580" w:lineRule="exact"/>
        <w:jc w:val="center"/>
        <w:rPr>
          <w:rFonts w:hint="eastAsia" w:ascii="宋体" w:hAnsi="宋体" w:eastAsia="宋体" w:cs="Arial"/>
          <w:b/>
          <w:sz w:val="44"/>
          <w:szCs w:val="44"/>
          <w:highlight w:val="none"/>
        </w:rPr>
      </w:pPr>
    </w:p>
    <w:p w14:paraId="3A29A4AD">
      <w:pPr>
        <w:spacing w:line="580" w:lineRule="exact"/>
        <w:jc w:val="center"/>
        <w:rPr>
          <w:rFonts w:hint="eastAsia" w:ascii="宋体" w:hAnsi="宋体" w:eastAsia="宋体" w:cs="Arial"/>
          <w:b/>
          <w:sz w:val="44"/>
          <w:szCs w:val="44"/>
          <w:highlight w:val="none"/>
        </w:rPr>
      </w:pPr>
    </w:p>
    <w:p w14:paraId="6368FC8C">
      <w:pPr>
        <w:spacing w:line="580" w:lineRule="exact"/>
        <w:jc w:val="center"/>
        <w:rPr>
          <w:rFonts w:hint="eastAsia" w:ascii="宋体" w:hAnsi="宋体" w:eastAsia="宋体" w:cs="Arial"/>
          <w:b/>
          <w:sz w:val="44"/>
          <w:szCs w:val="44"/>
          <w:highlight w:val="none"/>
        </w:rPr>
      </w:pPr>
    </w:p>
    <w:p w14:paraId="68E5A366">
      <w:pPr>
        <w:spacing w:line="580" w:lineRule="exact"/>
        <w:jc w:val="center"/>
        <w:rPr>
          <w:rFonts w:hint="eastAsia" w:ascii="宋体" w:hAnsi="宋体" w:eastAsia="宋体" w:cs="Arial"/>
          <w:b/>
          <w:sz w:val="44"/>
          <w:szCs w:val="44"/>
          <w:highlight w:val="none"/>
        </w:rPr>
      </w:pPr>
    </w:p>
    <w:p w14:paraId="5C83EE2B">
      <w:pPr>
        <w:bidi w:val="0"/>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询价采购通知书</w:t>
      </w:r>
    </w:p>
    <w:p w14:paraId="5CEBD3BD">
      <w:pPr>
        <w:bidi w:val="0"/>
        <w:ind w:firstLine="640" w:firstLineChars="200"/>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为了更好的开展教育工作，</w:t>
      </w:r>
      <w:r>
        <w:rPr>
          <w:rFonts w:hint="eastAsia" w:ascii="宋体" w:hAnsi="宋体" w:eastAsia="宋体" w:cs="宋体"/>
          <w:b w:val="0"/>
          <w:bCs w:val="0"/>
          <w:sz w:val="32"/>
          <w:szCs w:val="32"/>
          <w:highlight w:val="none"/>
          <w:lang w:val="en-US" w:eastAsia="zh-CN"/>
        </w:rPr>
        <w:t>同时</w:t>
      </w:r>
      <w:r>
        <w:rPr>
          <w:rFonts w:hint="eastAsia" w:ascii="宋体" w:hAnsi="宋体" w:eastAsia="宋体" w:cs="宋体"/>
          <w:b w:val="0"/>
          <w:bCs w:val="0"/>
          <w:sz w:val="32"/>
          <w:szCs w:val="32"/>
          <w:highlight w:val="none"/>
        </w:rPr>
        <w:t>满足政府主管部门的检查，补充和完善双创</w:t>
      </w:r>
      <w:r>
        <w:rPr>
          <w:rFonts w:hint="eastAsia" w:ascii="宋体" w:hAnsi="宋体" w:eastAsia="宋体" w:cs="宋体"/>
          <w:b w:val="0"/>
          <w:bCs w:val="0"/>
          <w:sz w:val="32"/>
          <w:szCs w:val="32"/>
          <w:highlight w:val="none"/>
          <w:lang w:val="en-US" w:eastAsia="zh-CN"/>
        </w:rPr>
        <w:t>学院</w:t>
      </w:r>
      <w:r>
        <w:rPr>
          <w:rFonts w:hint="eastAsia" w:ascii="宋体" w:hAnsi="宋体" w:eastAsia="宋体" w:cs="宋体"/>
          <w:b w:val="0"/>
          <w:bCs w:val="0"/>
          <w:sz w:val="32"/>
          <w:szCs w:val="32"/>
          <w:highlight w:val="none"/>
        </w:rPr>
        <w:t>物理的规划设计，建设学校双创基地部分物理环境，升级</w:t>
      </w:r>
      <w:r>
        <w:rPr>
          <w:rFonts w:hint="eastAsia" w:ascii="宋体" w:hAnsi="宋体" w:eastAsia="宋体" w:cs="宋体"/>
          <w:b w:val="0"/>
          <w:bCs w:val="0"/>
          <w:sz w:val="32"/>
          <w:szCs w:val="32"/>
          <w:highlight w:val="none"/>
          <w:lang w:val="en-US" w:eastAsia="zh-CN"/>
        </w:rPr>
        <w:t>改造</w:t>
      </w:r>
      <w:r>
        <w:rPr>
          <w:rFonts w:hint="eastAsia" w:ascii="宋体" w:hAnsi="宋体" w:eastAsia="宋体" w:cs="宋体"/>
          <w:b w:val="0"/>
          <w:bCs w:val="0"/>
          <w:sz w:val="32"/>
          <w:szCs w:val="32"/>
          <w:highlight w:val="none"/>
        </w:rPr>
        <w:t>目前双创基地的建设内容，提高</w:t>
      </w:r>
      <w:r>
        <w:rPr>
          <w:rFonts w:hint="eastAsia" w:ascii="宋体" w:hAnsi="宋体" w:eastAsia="宋体" w:cs="宋体"/>
          <w:b w:val="0"/>
          <w:bCs w:val="0"/>
          <w:sz w:val="32"/>
          <w:szCs w:val="32"/>
          <w:highlight w:val="none"/>
          <w:lang w:val="en-US" w:eastAsia="zh-CN"/>
        </w:rPr>
        <w:t>我校</w:t>
      </w:r>
      <w:r>
        <w:rPr>
          <w:rFonts w:hint="eastAsia" w:ascii="宋体" w:hAnsi="宋体" w:eastAsia="宋体" w:cs="宋体"/>
          <w:b w:val="0"/>
          <w:bCs w:val="0"/>
          <w:sz w:val="32"/>
          <w:szCs w:val="32"/>
          <w:highlight w:val="none"/>
        </w:rPr>
        <w:t>科创基地</w:t>
      </w:r>
      <w:r>
        <w:rPr>
          <w:rFonts w:hint="eastAsia" w:ascii="宋体" w:hAnsi="宋体" w:eastAsia="宋体" w:cs="宋体"/>
          <w:b w:val="0"/>
          <w:bCs w:val="0"/>
          <w:sz w:val="32"/>
          <w:szCs w:val="32"/>
          <w:highlight w:val="none"/>
          <w:lang w:val="en-US" w:eastAsia="zh-CN"/>
        </w:rPr>
        <w:t>的</w:t>
      </w:r>
      <w:r>
        <w:rPr>
          <w:rFonts w:hint="eastAsia" w:ascii="宋体" w:hAnsi="宋体" w:eastAsia="宋体" w:cs="宋体"/>
          <w:b w:val="0"/>
          <w:bCs w:val="0"/>
          <w:sz w:val="32"/>
          <w:szCs w:val="32"/>
          <w:highlight w:val="none"/>
        </w:rPr>
        <w:t>孵化运营管理能力，建设高质量</w:t>
      </w:r>
      <w:r>
        <w:rPr>
          <w:rFonts w:hint="eastAsia" w:ascii="宋体" w:hAnsi="宋体" w:eastAsia="宋体" w:cs="宋体"/>
          <w:b w:val="0"/>
          <w:bCs w:val="0"/>
          <w:sz w:val="32"/>
          <w:szCs w:val="32"/>
          <w:highlight w:val="none"/>
          <w:lang w:val="en-US" w:eastAsia="zh-CN"/>
        </w:rPr>
        <w:t>的</w:t>
      </w:r>
      <w:r>
        <w:rPr>
          <w:rFonts w:hint="eastAsia" w:ascii="宋体" w:hAnsi="宋体" w:eastAsia="宋体" w:cs="宋体"/>
          <w:b w:val="0"/>
          <w:bCs w:val="0"/>
          <w:sz w:val="32"/>
          <w:szCs w:val="32"/>
          <w:highlight w:val="none"/>
        </w:rPr>
        <w:t>科创项目。经学校研究决定，对我校</w:t>
      </w:r>
      <w:r>
        <w:rPr>
          <w:rFonts w:hint="eastAsia" w:ascii="宋体" w:hAnsi="宋体" w:eastAsia="宋体" w:cs="宋体"/>
          <w:b w:val="0"/>
          <w:bCs w:val="0"/>
          <w:sz w:val="32"/>
          <w:szCs w:val="32"/>
          <w:highlight w:val="none"/>
          <w:lang w:val="en-US" w:eastAsia="zh-CN"/>
        </w:rPr>
        <w:t>创新创业学院预计650平米进行规划设计</w:t>
      </w:r>
      <w:r>
        <w:rPr>
          <w:rFonts w:hint="eastAsia" w:ascii="宋体" w:hAnsi="宋体" w:eastAsia="宋体" w:cs="宋体"/>
          <w:b w:val="0"/>
          <w:bCs w:val="0"/>
          <w:sz w:val="32"/>
          <w:szCs w:val="32"/>
          <w:highlight w:val="none"/>
        </w:rPr>
        <w:t>。欢迎具有</w:t>
      </w:r>
      <w:r>
        <w:rPr>
          <w:rFonts w:hint="eastAsia" w:ascii="宋体" w:hAnsi="宋体" w:eastAsia="宋体" w:cs="宋体"/>
          <w:b w:val="0"/>
          <w:bCs w:val="0"/>
          <w:sz w:val="32"/>
          <w:szCs w:val="32"/>
          <w:highlight w:val="none"/>
          <w:lang w:val="en-US" w:eastAsia="zh-CN"/>
        </w:rPr>
        <w:t>经验和设计能力</w:t>
      </w:r>
      <w:r>
        <w:rPr>
          <w:rFonts w:hint="eastAsia" w:ascii="宋体" w:hAnsi="宋体" w:eastAsia="宋体" w:cs="宋体"/>
          <w:b w:val="0"/>
          <w:bCs w:val="0"/>
          <w:sz w:val="32"/>
          <w:szCs w:val="32"/>
          <w:highlight w:val="none"/>
        </w:rPr>
        <w:t>的企业参与我校</w:t>
      </w:r>
      <w:r>
        <w:rPr>
          <w:rFonts w:hint="eastAsia" w:ascii="宋体" w:hAnsi="宋体" w:eastAsia="宋体" w:cs="宋体"/>
          <w:b w:val="0"/>
          <w:bCs w:val="0"/>
          <w:sz w:val="32"/>
          <w:szCs w:val="32"/>
          <w:highlight w:val="none"/>
          <w:lang w:val="en-US" w:eastAsia="zh-CN"/>
        </w:rPr>
        <w:t>创新创业学院设计项目</w:t>
      </w:r>
      <w:r>
        <w:rPr>
          <w:rFonts w:hint="eastAsia" w:ascii="宋体" w:hAnsi="宋体" w:eastAsia="宋体" w:cs="宋体"/>
          <w:b w:val="0"/>
          <w:bCs w:val="0"/>
          <w:sz w:val="32"/>
          <w:szCs w:val="32"/>
          <w:highlight w:val="none"/>
        </w:rPr>
        <w:t>询价采购的投标。</w:t>
      </w:r>
    </w:p>
    <w:p w14:paraId="7BFBA564">
      <w:pPr>
        <w:bidi w:val="0"/>
        <w:rPr>
          <w:rFonts w:hint="eastAsia" w:ascii="宋体" w:hAnsi="宋体" w:eastAsia="宋体" w:cs="宋体"/>
          <w:b w:val="0"/>
          <w:bCs w:val="0"/>
          <w:sz w:val="32"/>
          <w:szCs w:val="32"/>
          <w:highlight w:val="none"/>
        </w:rPr>
      </w:pPr>
      <w:r>
        <w:rPr>
          <w:rFonts w:hint="eastAsia" w:ascii="宋体" w:hAnsi="宋体" w:eastAsia="宋体" w:cs="宋体"/>
          <w:b/>
          <w:bCs/>
          <w:sz w:val="32"/>
          <w:szCs w:val="32"/>
          <w:highlight w:val="none"/>
          <w:lang w:val="en-US" w:eastAsia="zh-CN"/>
        </w:rPr>
        <w:t>一、</w:t>
      </w:r>
      <w:r>
        <w:rPr>
          <w:rFonts w:hint="eastAsia" w:ascii="宋体" w:hAnsi="宋体" w:eastAsia="宋体" w:cs="宋体"/>
          <w:b/>
          <w:bCs/>
          <w:sz w:val="32"/>
          <w:szCs w:val="32"/>
          <w:highlight w:val="none"/>
        </w:rPr>
        <w:t>投标人须知：</w:t>
      </w:r>
    </w:p>
    <w:p w14:paraId="188DECCF">
      <w:pPr>
        <w:bidi w:val="0"/>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val="en-US" w:eastAsia="zh-CN"/>
        </w:rPr>
        <w:t>1、</w:t>
      </w:r>
      <w:r>
        <w:rPr>
          <w:rFonts w:hint="eastAsia" w:ascii="宋体" w:hAnsi="宋体" w:eastAsia="宋体" w:cs="宋体"/>
          <w:b w:val="0"/>
          <w:bCs w:val="0"/>
          <w:sz w:val="32"/>
          <w:szCs w:val="32"/>
          <w:highlight w:val="none"/>
        </w:rPr>
        <w:t>投标人要向招标人提供营业执照或执业许可证</w:t>
      </w:r>
      <w:r>
        <w:rPr>
          <w:rFonts w:hint="eastAsia" w:ascii="宋体" w:hAnsi="宋体" w:eastAsia="宋体" w:cs="宋体"/>
          <w:b w:val="0"/>
          <w:bCs w:val="0"/>
          <w:sz w:val="32"/>
          <w:szCs w:val="32"/>
          <w:highlight w:val="none"/>
          <w:lang w:eastAsia="zh-CN"/>
        </w:rPr>
        <w:t>。</w:t>
      </w:r>
    </w:p>
    <w:p w14:paraId="1089D976">
      <w:pPr>
        <w:autoSpaceDE w:val="0"/>
        <w:autoSpaceDN w:val="0"/>
        <w:jc w:val="both"/>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2、交货</w:t>
      </w:r>
      <w:r>
        <w:rPr>
          <w:rFonts w:hint="eastAsia" w:ascii="宋体" w:hAnsi="宋体" w:eastAsia="宋体" w:cs="宋体"/>
          <w:b w:val="0"/>
          <w:bCs w:val="0"/>
          <w:sz w:val="32"/>
          <w:szCs w:val="32"/>
          <w:highlight w:val="none"/>
        </w:rPr>
        <w:t>地点：</w:t>
      </w:r>
      <w:r>
        <w:rPr>
          <w:rFonts w:hint="eastAsia" w:ascii="宋体" w:hAnsi="宋体" w:eastAsia="宋体" w:cs="宋体"/>
          <w:b w:val="0"/>
          <w:bCs w:val="0"/>
          <w:sz w:val="32"/>
          <w:szCs w:val="32"/>
          <w:highlight w:val="none"/>
          <w:lang w:val="en-US" w:eastAsia="zh-CN"/>
        </w:rPr>
        <w:t>采购人指定校内地点。</w:t>
      </w:r>
    </w:p>
    <w:p w14:paraId="466EFB94">
      <w:pPr>
        <w:autoSpaceDE w:val="0"/>
        <w:autoSpaceDN w:val="0"/>
        <w:jc w:val="both"/>
        <w:rPr>
          <w:rFonts w:hint="eastAsia" w:ascii="宋体" w:hAnsi="宋体" w:eastAsia="宋体" w:cs="宋体"/>
          <w:color w:val="000000"/>
          <w:sz w:val="32"/>
          <w:szCs w:val="32"/>
          <w:highlight w:val="none"/>
          <w:u w:val="none"/>
          <w:lang w:val="en-US" w:eastAsia="zh-CN"/>
        </w:rPr>
      </w:pPr>
      <w:r>
        <w:rPr>
          <w:rFonts w:hint="eastAsia" w:ascii="宋体" w:hAnsi="宋体" w:eastAsia="宋体" w:cs="宋体"/>
          <w:b w:val="0"/>
          <w:bCs w:val="0"/>
          <w:sz w:val="32"/>
          <w:szCs w:val="32"/>
          <w:highlight w:val="none"/>
          <w:lang w:val="en-US" w:eastAsia="zh-CN"/>
        </w:rPr>
        <w:t>3、交付</w:t>
      </w:r>
      <w:r>
        <w:rPr>
          <w:rFonts w:hint="eastAsia" w:ascii="宋体" w:hAnsi="宋体" w:eastAsia="宋体" w:cs="宋体"/>
          <w:color w:val="000000"/>
          <w:sz w:val="32"/>
          <w:szCs w:val="32"/>
          <w:highlight w:val="none"/>
        </w:rPr>
        <w:t>时间</w:t>
      </w:r>
      <w:r>
        <w:rPr>
          <w:rFonts w:hint="eastAsia" w:ascii="宋体" w:hAnsi="宋体" w:eastAsia="宋体" w:cs="宋体"/>
          <w:color w:val="000000"/>
          <w:sz w:val="32"/>
          <w:szCs w:val="32"/>
          <w:highlight w:val="none"/>
          <w:u w:val="none"/>
          <w:lang w:eastAsia="zh-CN"/>
        </w:rPr>
        <w:t>：</w:t>
      </w:r>
      <w:r>
        <w:rPr>
          <w:rFonts w:hint="eastAsia" w:ascii="宋体" w:hAnsi="宋体" w:eastAsia="宋体" w:cs="宋体"/>
          <w:color w:val="000000"/>
          <w:sz w:val="32"/>
          <w:szCs w:val="32"/>
          <w:highlight w:val="none"/>
          <w:u w:val="none"/>
          <w:lang w:val="en-US" w:eastAsia="zh-CN"/>
        </w:rPr>
        <w:t>2024年10月30日前。</w:t>
      </w:r>
    </w:p>
    <w:p w14:paraId="04745D08">
      <w:pPr>
        <w:bidi w:val="0"/>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lang w:val="en-US" w:eastAsia="zh-CN"/>
        </w:rPr>
        <w:t>4</w:t>
      </w:r>
      <w:r>
        <w:rPr>
          <w:rFonts w:hint="eastAsia" w:ascii="宋体" w:hAnsi="宋体" w:eastAsia="宋体" w:cs="宋体"/>
          <w:b w:val="0"/>
          <w:bCs w:val="0"/>
          <w:sz w:val="32"/>
          <w:szCs w:val="32"/>
          <w:highlight w:val="none"/>
        </w:rPr>
        <w:t>、投</w:t>
      </w:r>
      <w:r>
        <w:rPr>
          <w:rFonts w:hint="eastAsia" w:ascii="宋体" w:hAnsi="宋体" w:eastAsia="宋体" w:cs="宋体"/>
          <w:b w:val="0"/>
          <w:bCs w:val="0"/>
          <w:sz w:val="32"/>
          <w:szCs w:val="32"/>
          <w:highlight w:val="none"/>
          <w:lang w:val="en-US" w:eastAsia="zh-CN"/>
        </w:rPr>
        <w:t>标</w:t>
      </w:r>
      <w:r>
        <w:rPr>
          <w:rFonts w:hint="eastAsia" w:ascii="宋体" w:hAnsi="宋体" w:eastAsia="宋体" w:cs="宋体"/>
          <w:b w:val="0"/>
          <w:bCs w:val="0"/>
          <w:sz w:val="32"/>
          <w:szCs w:val="32"/>
          <w:highlight w:val="none"/>
        </w:rPr>
        <w:t>人对所投标的</w:t>
      </w:r>
      <w:r>
        <w:rPr>
          <w:rFonts w:hint="eastAsia" w:ascii="宋体" w:hAnsi="宋体" w:eastAsia="宋体" w:cs="宋体"/>
          <w:b w:val="0"/>
          <w:bCs w:val="0"/>
          <w:sz w:val="32"/>
          <w:szCs w:val="32"/>
          <w:highlight w:val="none"/>
          <w:lang w:val="en-US" w:eastAsia="zh-CN"/>
        </w:rPr>
        <w:t>设计交付时</w:t>
      </w:r>
      <w:r>
        <w:rPr>
          <w:rFonts w:hint="eastAsia" w:ascii="宋体" w:hAnsi="宋体" w:eastAsia="宋体" w:cs="宋体"/>
          <w:b w:val="0"/>
          <w:bCs w:val="0"/>
          <w:sz w:val="32"/>
          <w:szCs w:val="32"/>
          <w:highlight w:val="none"/>
        </w:rPr>
        <w:t>要有明确的</w:t>
      </w:r>
      <w:r>
        <w:rPr>
          <w:rFonts w:hint="eastAsia" w:ascii="宋体" w:hAnsi="宋体" w:eastAsia="宋体" w:cs="宋体"/>
          <w:b w:val="0"/>
          <w:bCs w:val="0"/>
          <w:sz w:val="32"/>
          <w:szCs w:val="32"/>
          <w:highlight w:val="none"/>
          <w:lang w:val="en-US" w:eastAsia="zh-CN"/>
        </w:rPr>
        <w:t>清单说明</w:t>
      </w:r>
      <w:r>
        <w:rPr>
          <w:rFonts w:hint="eastAsia" w:ascii="宋体" w:hAnsi="宋体" w:eastAsia="宋体" w:cs="宋体"/>
          <w:b w:val="0"/>
          <w:bCs w:val="0"/>
          <w:sz w:val="32"/>
          <w:szCs w:val="32"/>
          <w:highlight w:val="none"/>
        </w:rPr>
        <w:t>。</w:t>
      </w:r>
    </w:p>
    <w:p w14:paraId="54D69CB1">
      <w:pPr>
        <w:bidi w:val="0"/>
        <w:rPr>
          <w:rFonts w:hint="eastAsia" w:ascii="宋体" w:hAnsi="宋体" w:eastAsia="宋体" w:cs="宋体"/>
          <w:b/>
          <w:bCs/>
          <w:sz w:val="32"/>
          <w:szCs w:val="32"/>
          <w:highlight w:val="none"/>
        </w:rPr>
      </w:pPr>
      <w:bookmarkStart w:id="0" w:name="_GoBack"/>
      <w:bookmarkEnd w:id="0"/>
      <w:r>
        <w:rPr>
          <w:rFonts w:hint="eastAsia" w:ascii="宋体" w:hAnsi="宋体" w:eastAsia="宋体" w:cs="宋体"/>
          <w:b/>
          <w:bCs/>
          <w:sz w:val="32"/>
          <w:szCs w:val="32"/>
          <w:highlight w:val="none"/>
          <w:lang w:val="en-US" w:eastAsia="zh-CN"/>
        </w:rPr>
        <w:t>二、招标</w:t>
      </w:r>
      <w:r>
        <w:rPr>
          <w:rFonts w:hint="eastAsia" w:ascii="宋体" w:hAnsi="宋体" w:eastAsia="宋体" w:cs="宋体"/>
          <w:b/>
          <w:bCs/>
          <w:sz w:val="32"/>
          <w:szCs w:val="32"/>
          <w:highlight w:val="none"/>
        </w:rPr>
        <w:t>价格：</w:t>
      </w:r>
    </w:p>
    <w:p w14:paraId="0F12E9E7">
      <w:pPr>
        <w:bidi w:val="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rPr>
        <w:t>最高限价：</w:t>
      </w:r>
      <w:r>
        <w:rPr>
          <w:rFonts w:hint="eastAsia" w:ascii="宋体" w:hAnsi="宋体" w:eastAsia="宋体" w:cs="宋体"/>
          <w:b w:val="0"/>
          <w:bCs w:val="0"/>
          <w:sz w:val="32"/>
          <w:szCs w:val="32"/>
          <w:highlight w:val="none"/>
          <w:lang w:val="en-US" w:eastAsia="zh-CN"/>
        </w:rPr>
        <w:t>50000.00</w:t>
      </w:r>
      <w:r>
        <w:rPr>
          <w:rFonts w:hint="eastAsia" w:ascii="宋体" w:hAnsi="宋体" w:eastAsia="宋体" w:cs="宋体"/>
          <w:b w:val="0"/>
          <w:bCs w:val="0"/>
          <w:sz w:val="32"/>
          <w:szCs w:val="32"/>
          <w:highlight w:val="none"/>
        </w:rPr>
        <w:t>元</w:t>
      </w:r>
      <w:r>
        <w:rPr>
          <w:rFonts w:hint="eastAsia" w:ascii="宋体" w:hAnsi="宋体" w:eastAsia="宋体" w:cs="宋体"/>
          <w:b w:val="0"/>
          <w:bCs w:val="0"/>
          <w:sz w:val="32"/>
          <w:szCs w:val="32"/>
          <w:highlight w:val="none"/>
          <w:lang w:val="en-US" w:eastAsia="zh-CN"/>
        </w:rPr>
        <w:t>/人民币</w:t>
      </w:r>
      <w:r>
        <w:rPr>
          <w:rFonts w:hint="eastAsia" w:ascii="宋体" w:hAnsi="宋体" w:eastAsia="宋体" w:cs="宋体"/>
          <w:b w:val="0"/>
          <w:bCs w:val="0"/>
          <w:sz w:val="32"/>
          <w:szCs w:val="32"/>
          <w:highlight w:val="none"/>
        </w:rPr>
        <w:t>。</w:t>
      </w:r>
    </w:p>
    <w:p w14:paraId="7CEC5D11">
      <w:pPr>
        <w:bidi w:val="0"/>
        <w:rPr>
          <w:rFonts w:hint="eastAsia" w:ascii="宋体" w:hAnsi="宋体" w:eastAsia="宋体" w:cs="宋体"/>
          <w:b w:val="0"/>
          <w:bCs w:val="0"/>
          <w:sz w:val="32"/>
          <w:szCs w:val="32"/>
          <w:highlight w:val="none"/>
        </w:rPr>
      </w:pPr>
      <w:r>
        <w:rPr>
          <w:rFonts w:hint="eastAsia" w:ascii="宋体" w:hAnsi="宋体" w:eastAsia="宋体" w:cs="宋体"/>
          <w:b/>
          <w:bCs/>
          <w:sz w:val="32"/>
          <w:szCs w:val="32"/>
          <w:highlight w:val="none"/>
          <w:lang w:val="en-US" w:eastAsia="zh-CN"/>
        </w:rPr>
        <w:t>三、</w:t>
      </w:r>
      <w:r>
        <w:rPr>
          <w:rFonts w:hint="eastAsia" w:ascii="宋体" w:hAnsi="宋体" w:eastAsia="宋体" w:cs="宋体"/>
          <w:b/>
          <w:bCs/>
          <w:sz w:val="32"/>
          <w:szCs w:val="32"/>
          <w:highlight w:val="none"/>
        </w:rPr>
        <w:t>投标要求：</w:t>
      </w:r>
    </w:p>
    <w:p w14:paraId="35F24C9A">
      <w:pPr>
        <w:bidi w:val="0"/>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1、投标人的营业执照或执业许可证的复印件（</w:t>
      </w:r>
      <w:r>
        <w:rPr>
          <w:rFonts w:hint="eastAsia" w:ascii="宋体" w:hAnsi="宋体" w:eastAsia="宋体" w:cs="宋体"/>
          <w:b w:val="0"/>
          <w:bCs w:val="0"/>
          <w:sz w:val="32"/>
          <w:szCs w:val="32"/>
          <w:highlight w:val="none"/>
          <w:lang w:val="en-US" w:eastAsia="zh-CN"/>
        </w:rPr>
        <w:t>或</w:t>
      </w:r>
      <w:r>
        <w:rPr>
          <w:rFonts w:hint="eastAsia" w:ascii="宋体" w:hAnsi="宋体" w:eastAsia="宋体" w:cs="宋体"/>
          <w:b w:val="0"/>
          <w:bCs w:val="0"/>
          <w:sz w:val="32"/>
          <w:szCs w:val="32"/>
          <w:highlight w:val="none"/>
        </w:rPr>
        <w:t>扫描件）作为投标报价书不可分割的一部分。</w:t>
      </w:r>
    </w:p>
    <w:p w14:paraId="7F63160D">
      <w:pPr>
        <w:bidi w:val="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rPr>
        <w:t>2、投标人对所投</w:t>
      </w:r>
      <w:r>
        <w:rPr>
          <w:rFonts w:hint="eastAsia" w:ascii="宋体" w:hAnsi="宋体" w:eastAsia="宋体" w:cs="宋体"/>
          <w:b w:val="0"/>
          <w:bCs w:val="0"/>
          <w:sz w:val="32"/>
          <w:szCs w:val="32"/>
          <w:highlight w:val="none"/>
          <w:lang w:val="en-US" w:eastAsia="zh-CN"/>
        </w:rPr>
        <w:t>的设计项目采购</w:t>
      </w:r>
      <w:r>
        <w:rPr>
          <w:rFonts w:hint="eastAsia" w:ascii="宋体" w:hAnsi="宋体" w:eastAsia="宋体" w:cs="宋体"/>
          <w:b w:val="0"/>
          <w:bCs w:val="0"/>
          <w:sz w:val="32"/>
          <w:szCs w:val="32"/>
          <w:highlight w:val="none"/>
        </w:rPr>
        <w:t>报价单以表格的方式经企业法人或授权人签字盖章后作为投标文件</w:t>
      </w:r>
      <w:r>
        <w:rPr>
          <w:rFonts w:hint="eastAsia" w:ascii="宋体" w:hAnsi="宋体" w:eastAsia="宋体" w:cs="宋体"/>
          <w:b w:val="0"/>
          <w:bCs w:val="0"/>
          <w:sz w:val="32"/>
          <w:szCs w:val="32"/>
          <w:highlight w:val="none"/>
          <w:lang w:eastAsia="zh-CN"/>
        </w:rPr>
        <w:t>，</w:t>
      </w:r>
      <w:r>
        <w:rPr>
          <w:rFonts w:hint="eastAsia" w:ascii="宋体" w:hAnsi="宋体" w:eastAsia="宋体" w:cs="宋体"/>
          <w:b w:val="0"/>
          <w:bCs w:val="0"/>
          <w:sz w:val="32"/>
          <w:szCs w:val="32"/>
          <w:highlight w:val="none"/>
          <w:lang w:val="en-US" w:eastAsia="zh-CN"/>
        </w:rPr>
        <w:t>授权人要提供法人授权书原件，表格见附件1。</w:t>
      </w:r>
    </w:p>
    <w:p w14:paraId="27852C62">
      <w:pPr>
        <w:bidi w:val="0"/>
        <w:rPr>
          <w:rFonts w:hint="eastAsia" w:ascii="宋体" w:hAnsi="宋体" w:eastAsia="宋体" w:cs="宋体"/>
          <w:b w:val="0"/>
          <w:bCs w:val="0"/>
          <w:sz w:val="32"/>
          <w:szCs w:val="32"/>
          <w:highlight w:val="none"/>
          <w:u w:val="none"/>
        </w:rPr>
      </w:pPr>
      <w:r>
        <w:rPr>
          <w:rFonts w:hint="eastAsia" w:ascii="宋体" w:hAnsi="宋体" w:eastAsia="宋体" w:cs="宋体"/>
          <w:b w:val="0"/>
          <w:bCs w:val="0"/>
          <w:sz w:val="32"/>
          <w:szCs w:val="32"/>
          <w:highlight w:val="none"/>
        </w:rPr>
        <w:t>3、投标人</w:t>
      </w:r>
      <w:r>
        <w:rPr>
          <w:rFonts w:hint="eastAsia" w:ascii="宋体" w:hAnsi="宋体" w:eastAsia="宋体" w:cs="宋体"/>
          <w:b w:val="0"/>
          <w:bCs w:val="0"/>
          <w:sz w:val="32"/>
          <w:szCs w:val="32"/>
          <w:highlight w:val="none"/>
          <w:lang w:val="en-US" w:eastAsia="zh-CN"/>
        </w:rPr>
        <w:t>提供的</w:t>
      </w:r>
      <w:r>
        <w:rPr>
          <w:rFonts w:hint="eastAsia" w:ascii="宋体" w:hAnsi="宋体" w:eastAsia="宋体" w:cs="宋体"/>
          <w:b w:val="0"/>
          <w:bCs w:val="0"/>
          <w:sz w:val="32"/>
          <w:szCs w:val="32"/>
          <w:highlight w:val="none"/>
        </w:rPr>
        <w:t>投标文件（包含投标要求第1</w:t>
      </w:r>
      <w:r>
        <w:rPr>
          <w:rFonts w:hint="eastAsia" w:ascii="宋体" w:hAnsi="宋体" w:eastAsia="宋体" w:cs="宋体"/>
          <w:b w:val="0"/>
          <w:bCs w:val="0"/>
          <w:sz w:val="32"/>
          <w:szCs w:val="32"/>
          <w:highlight w:val="none"/>
          <w:lang w:eastAsia="zh-CN"/>
        </w:rPr>
        <w:t>、</w:t>
      </w:r>
      <w:r>
        <w:rPr>
          <w:rFonts w:hint="eastAsia" w:ascii="宋体" w:hAnsi="宋体" w:eastAsia="宋体" w:cs="宋体"/>
          <w:b w:val="0"/>
          <w:bCs w:val="0"/>
          <w:sz w:val="32"/>
          <w:szCs w:val="32"/>
          <w:highlight w:val="none"/>
          <w:lang w:val="en-US" w:eastAsia="zh-CN"/>
        </w:rPr>
        <w:t>2</w:t>
      </w:r>
      <w:r>
        <w:rPr>
          <w:rFonts w:hint="eastAsia" w:ascii="宋体" w:hAnsi="宋体" w:eastAsia="宋体" w:cs="宋体"/>
          <w:b w:val="0"/>
          <w:bCs w:val="0"/>
          <w:sz w:val="32"/>
          <w:szCs w:val="32"/>
          <w:highlight w:val="none"/>
        </w:rPr>
        <w:t>项内容）装入信封密封并加盖投标人公章，以邮寄或送达</w:t>
      </w:r>
      <w:r>
        <w:rPr>
          <w:rFonts w:hint="eastAsia" w:ascii="宋体" w:hAnsi="宋体" w:eastAsia="宋体" w:cs="宋体"/>
          <w:b w:val="0"/>
          <w:bCs w:val="0"/>
          <w:sz w:val="32"/>
          <w:szCs w:val="32"/>
          <w:highlight w:val="none"/>
          <w:lang w:val="en-US" w:eastAsia="zh-CN"/>
        </w:rPr>
        <w:t>的</w:t>
      </w:r>
      <w:r>
        <w:rPr>
          <w:rFonts w:hint="eastAsia" w:ascii="宋体" w:hAnsi="宋体" w:eastAsia="宋体" w:cs="宋体"/>
          <w:b w:val="0"/>
          <w:bCs w:val="0"/>
          <w:sz w:val="32"/>
          <w:szCs w:val="32"/>
          <w:highlight w:val="none"/>
        </w:rPr>
        <w:t>方式</w:t>
      </w:r>
      <w:r>
        <w:rPr>
          <w:rFonts w:hint="eastAsia" w:ascii="宋体" w:hAnsi="宋体" w:eastAsia="宋体" w:cs="宋体"/>
          <w:b w:val="0"/>
          <w:bCs w:val="0"/>
          <w:sz w:val="32"/>
          <w:szCs w:val="32"/>
          <w:highlight w:val="none"/>
          <w:lang w:val="en-US" w:eastAsia="zh-CN"/>
        </w:rPr>
        <w:t>于</w:t>
      </w:r>
      <w:r>
        <w:rPr>
          <w:rFonts w:hint="eastAsia" w:ascii="宋体" w:hAnsi="宋体" w:eastAsia="宋体" w:cs="宋体"/>
          <w:b w:val="0"/>
          <w:bCs w:val="0"/>
          <w:sz w:val="32"/>
          <w:szCs w:val="32"/>
          <w:highlight w:val="none"/>
          <w:u w:val="none"/>
        </w:rPr>
        <w:t>202</w:t>
      </w:r>
      <w:r>
        <w:rPr>
          <w:rFonts w:hint="eastAsia" w:ascii="宋体" w:hAnsi="宋体" w:eastAsia="宋体" w:cs="宋体"/>
          <w:b w:val="0"/>
          <w:bCs w:val="0"/>
          <w:sz w:val="32"/>
          <w:szCs w:val="32"/>
          <w:highlight w:val="none"/>
          <w:u w:val="none"/>
          <w:lang w:val="en-US" w:eastAsia="zh-CN"/>
        </w:rPr>
        <w:t>4</w:t>
      </w:r>
      <w:r>
        <w:rPr>
          <w:rFonts w:hint="eastAsia" w:ascii="宋体" w:hAnsi="宋体" w:eastAsia="宋体" w:cs="宋体"/>
          <w:b w:val="0"/>
          <w:bCs w:val="0"/>
          <w:sz w:val="32"/>
          <w:szCs w:val="32"/>
          <w:highlight w:val="none"/>
          <w:u w:val="none"/>
        </w:rPr>
        <w:t>年</w:t>
      </w:r>
      <w:r>
        <w:rPr>
          <w:rFonts w:hint="eastAsia" w:ascii="宋体" w:hAnsi="宋体" w:eastAsia="宋体" w:cs="宋体"/>
          <w:b w:val="0"/>
          <w:bCs w:val="0"/>
          <w:sz w:val="32"/>
          <w:szCs w:val="32"/>
          <w:highlight w:val="none"/>
          <w:u w:val="none"/>
          <w:lang w:val="en-US" w:eastAsia="zh-CN"/>
        </w:rPr>
        <w:t>10</w:t>
      </w:r>
      <w:r>
        <w:rPr>
          <w:rFonts w:hint="eastAsia" w:ascii="宋体" w:hAnsi="宋体" w:eastAsia="宋体" w:cs="宋体"/>
          <w:b w:val="0"/>
          <w:bCs w:val="0"/>
          <w:sz w:val="32"/>
          <w:szCs w:val="32"/>
          <w:highlight w:val="none"/>
          <w:u w:val="none"/>
        </w:rPr>
        <w:t>月</w:t>
      </w:r>
      <w:r>
        <w:rPr>
          <w:rFonts w:hint="eastAsia" w:ascii="宋体" w:hAnsi="宋体" w:eastAsia="宋体" w:cs="宋体"/>
          <w:b w:val="0"/>
          <w:bCs w:val="0"/>
          <w:sz w:val="32"/>
          <w:szCs w:val="32"/>
          <w:highlight w:val="none"/>
          <w:u w:val="none"/>
          <w:lang w:val="en-US" w:eastAsia="zh-CN"/>
        </w:rPr>
        <w:t>13</w:t>
      </w:r>
      <w:r>
        <w:rPr>
          <w:rFonts w:hint="eastAsia" w:ascii="宋体" w:hAnsi="宋体" w:eastAsia="宋体" w:cs="宋体"/>
          <w:b w:val="0"/>
          <w:bCs w:val="0"/>
          <w:sz w:val="32"/>
          <w:szCs w:val="32"/>
          <w:highlight w:val="none"/>
          <w:u w:val="none"/>
        </w:rPr>
        <w:t>日下午</w:t>
      </w:r>
      <w:r>
        <w:rPr>
          <w:rFonts w:hint="eastAsia" w:ascii="宋体" w:hAnsi="宋体" w:eastAsia="宋体" w:cs="宋体"/>
          <w:b w:val="0"/>
          <w:bCs w:val="0"/>
          <w:sz w:val="32"/>
          <w:szCs w:val="32"/>
          <w:highlight w:val="none"/>
          <w:u w:val="none"/>
          <w:lang w:val="en-US" w:eastAsia="zh-CN"/>
        </w:rPr>
        <w:t>17：00</w:t>
      </w:r>
      <w:r>
        <w:rPr>
          <w:rFonts w:hint="eastAsia" w:ascii="宋体" w:hAnsi="宋体" w:eastAsia="宋体" w:cs="宋体"/>
          <w:b w:val="0"/>
          <w:bCs w:val="0"/>
          <w:sz w:val="32"/>
          <w:szCs w:val="32"/>
          <w:highlight w:val="none"/>
          <w:u w:val="none"/>
        </w:rPr>
        <w:t>点前送达辽宁科技学院</w:t>
      </w:r>
      <w:r>
        <w:rPr>
          <w:rFonts w:hint="eastAsia" w:ascii="宋体" w:hAnsi="宋体" w:eastAsia="宋体" w:cs="宋体"/>
          <w:b w:val="0"/>
          <w:bCs w:val="0"/>
          <w:sz w:val="32"/>
          <w:szCs w:val="32"/>
          <w:highlight w:val="none"/>
          <w:u w:val="none"/>
          <w:lang w:val="en-US" w:eastAsia="zh-CN"/>
        </w:rPr>
        <w:t>创新创业学院</w:t>
      </w:r>
      <w:r>
        <w:rPr>
          <w:rFonts w:hint="eastAsia" w:ascii="宋体" w:hAnsi="宋体" w:eastAsia="宋体" w:cs="宋体"/>
          <w:b w:val="0"/>
          <w:bCs w:val="0"/>
          <w:sz w:val="32"/>
          <w:szCs w:val="32"/>
          <w:highlight w:val="none"/>
          <w:u w:val="none"/>
        </w:rPr>
        <w:t>，逾期送达，招标人将不予受理。</w:t>
      </w:r>
    </w:p>
    <w:p w14:paraId="1703DB05">
      <w:pPr>
        <w:bidi w:val="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rPr>
        <w:t>联系人：</w:t>
      </w:r>
      <w:r>
        <w:rPr>
          <w:rFonts w:hint="eastAsia" w:ascii="宋体" w:hAnsi="宋体" w:eastAsia="宋体" w:cs="宋体"/>
          <w:b w:val="0"/>
          <w:bCs w:val="0"/>
          <w:sz w:val="32"/>
          <w:szCs w:val="32"/>
          <w:highlight w:val="none"/>
          <w:lang w:val="en-US" w:eastAsia="zh-CN"/>
        </w:rPr>
        <w:t>孟宪东</w:t>
      </w:r>
      <w:r>
        <w:rPr>
          <w:rFonts w:hint="eastAsia" w:ascii="宋体" w:hAnsi="宋体" w:eastAsia="宋体" w:cs="宋体"/>
          <w:b w:val="0"/>
          <w:bCs w:val="0"/>
          <w:sz w:val="32"/>
          <w:szCs w:val="32"/>
          <w:highlight w:val="none"/>
        </w:rPr>
        <w:t>。联系电话：</w:t>
      </w:r>
      <w:r>
        <w:rPr>
          <w:rFonts w:hint="eastAsia" w:ascii="宋体" w:hAnsi="宋体" w:eastAsia="宋体" w:cs="宋体"/>
          <w:b w:val="0"/>
          <w:bCs w:val="0"/>
          <w:sz w:val="32"/>
          <w:szCs w:val="32"/>
          <w:highlight w:val="none"/>
          <w:lang w:val="en-US" w:eastAsia="zh-CN"/>
        </w:rPr>
        <w:t>18641409602</w:t>
      </w:r>
    </w:p>
    <w:p w14:paraId="493A158D">
      <w:pPr>
        <w:bidi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四、</w:t>
      </w:r>
      <w:r>
        <w:rPr>
          <w:rFonts w:hint="eastAsia" w:ascii="宋体" w:hAnsi="宋体" w:eastAsia="宋体" w:cs="宋体"/>
          <w:b/>
          <w:bCs/>
          <w:sz w:val="32"/>
          <w:szCs w:val="32"/>
          <w:highlight w:val="none"/>
        </w:rPr>
        <w:t>评标办法：</w:t>
      </w:r>
    </w:p>
    <w:p w14:paraId="71FA4B4D">
      <w:pPr>
        <w:bidi w:val="0"/>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 xml:space="preserve">    招标人依法依规组成评标工作领导小组，采用询价、比价择优的原则确定中标候选人。中标情况将在辽宁科技学院校园网公示，公示三天后如无异议与中标第一候选人签订合同。如有异议，按采购法有关规定可以提出质疑，质疑的事宜及回复从政府采购法相关规定。</w:t>
      </w:r>
    </w:p>
    <w:p w14:paraId="50D4CAD8">
      <w:pPr>
        <w:bidi w:val="0"/>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五、</w:t>
      </w:r>
      <w:r>
        <w:rPr>
          <w:rFonts w:hint="eastAsia" w:ascii="宋体" w:hAnsi="宋体" w:eastAsia="宋体" w:cs="宋体"/>
          <w:b/>
          <w:bCs/>
          <w:sz w:val="32"/>
          <w:szCs w:val="32"/>
          <w:highlight w:val="none"/>
        </w:rPr>
        <w:t xml:space="preserve">付款约定： </w:t>
      </w:r>
    </w:p>
    <w:p w14:paraId="33F6D68C">
      <w:pPr>
        <w:bidi w:val="0"/>
        <w:rPr>
          <w:rFonts w:hint="eastAsia" w:ascii="宋体" w:hAnsi="宋体" w:eastAsia="宋体" w:cs="宋体"/>
          <w:b w:val="0"/>
          <w:bCs w:val="0"/>
          <w:sz w:val="32"/>
          <w:szCs w:val="32"/>
          <w:highlight w:val="none"/>
        </w:rPr>
      </w:pPr>
      <w:r>
        <w:rPr>
          <w:rFonts w:hint="eastAsia" w:ascii="宋体" w:hAnsi="宋体" w:eastAsia="宋体" w:cs="宋体"/>
          <w:b w:val="0"/>
          <w:bCs w:val="0"/>
          <w:sz w:val="32"/>
          <w:szCs w:val="32"/>
          <w:highlight w:val="none"/>
        </w:rPr>
        <w:t>1、招标人与中标人签订合同后，依据合同约定采购的</w:t>
      </w:r>
      <w:r>
        <w:rPr>
          <w:rFonts w:hint="eastAsia" w:ascii="宋体" w:hAnsi="宋体" w:eastAsia="宋体" w:cs="宋体"/>
          <w:b w:val="0"/>
          <w:bCs w:val="0"/>
          <w:sz w:val="32"/>
          <w:szCs w:val="32"/>
          <w:highlight w:val="none"/>
          <w:lang w:val="en-US" w:eastAsia="zh-CN"/>
        </w:rPr>
        <w:t>项目</w:t>
      </w:r>
      <w:r>
        <w:rPr>
          <w:rFonts w:hint="eastAsia" w:ascii="宋体" w:hAnsi="宋体" w:eastAsia="宋体" w:cs="宋体"/>
          <w:b w:val="0"/>
          <w:bCs w:val="0"/>
          <w:sz w:val="32"/>
          <w:szCs w:val="32"/>
          <w:highlight w:val="none"/>
        </w:rPr>
        <w:t>确认单价核定总价。投标人为招标人提供</w:t>
      </w:r>
      <w:r>
        <w:rPr>
          <w:rFonts w:hint="eastAsia" w:ascii="宋体" w:hAnsi="宋体" w:eastAsia="宋体" w:cs="宋体"/>
          <w:b w:val="0"/>
          <w:bCs w:val="0"/>
          <w:sz w:val="32"/>
          <w:szCs w:val="32"/>
          <w:highlight w:val="none"/>
          <w:lang w:val="en-US" w:eastAsia="zh-CN"/>
        </w:rPr>
        <w:t>设计项目的电子版交付</w:t>
      </w:r>
      <w:r>
        <w:rPr>
          <w:rFonts w:hint="eastAsia" w:ascii="宋体" w:hAnsi="宋体" w:eastAsia="宋体" w:cs="宋体"/>
          <w:b w:val="0"/>
          <w:bCs w:val="0"/>
          <w:sz w:val="32"/>
          <w:szCs w:val="32"/>
          <w:highlight w:val="none"/>
        </w:rPr>
        <w:t>。</w:t>
      </w:r>
    </w:p>
    <w:p w14:paraId="02890247">
      <w:pPr>
        <w:bidi w:val="0"/>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rPr>
        <w:t>2、中标人为招标人提供银行开户行及账号、符合规定的</w:t>
      </w:r>
      <w:r>
        <w:rPr>
          <w:rFonts w:hint="eastAsia" w:ascii="宋体" w:hAnsi="宋体" w:eastAsia="宋体" w:cs="宋体"/>
          <w:b w:val="0"/>
          <w:bCs w:val="0"/>
          <w:sz w:val="32"/>
          <w:szCs w:val="32"/>
          <w:highlight w:val="none"/>
          <w:lang w:val="en-US" w:eastAsia="zh-CN"/>
        </w:rPr>
        <w:t>普通增值税</w:t>
      </w:r>
      <w:r>
        <w:rPr>
          <w:rFonts w:hint="eastAsia" w:ascii="宋体" w:hAnsi="宋体" w:eastAsia="宋体" w:cs="宋体"/>
          <w:b w:val="0"/>
          <w:bCs w:val="0"/>
          <w:sz w:val="32"/>
          <w:szCs w:val="32"/>
          <w:highlight w:val="none"/>
        </w:rPr>
        <w:t>发票，招标人以电汇的方式对中标人支付</w:t>
      </w:r>
      <w:r>
        <w:rPr>
          <w:rFonts w:hint="eastAsia" w:ascii="宋体" w:hAnsi="宋体" w:eastAsia="宋体" w:cs="宋体"/>
          <w:b w:val="0"/>
          <w:bCs w:val="0"/>
          <w:sz w:val="32"/>
          <w:szCs w:val="32"/>
          <w:highlight w:val="none"/>
          <w:lang w:eastAsia="zh-CN"/>
        </w:rPr>
        <w:t>。</w:t>
      </w:r>
    </w:p>
    <w:p w14:paraId="52A7CF54">
      <w:pPr>
        <w:bidi w:val="0"/>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六、采购要求：</w:t>
      </w:r>
    </w:p>
    <w:p w14:paraId="658BA902">
      <w:pPr>
        <w:bidi w:val="0"/>
        <w:rPr>
          <w:rFonts w:hint="default"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1、</w:t>
      </w:r>
      <w:r>
        <w:rPr>
          <w:rFonts w:hint="eastAsia" w:ascii="宋体" w:hAnsi="宋体" w:eastAsia="宋体" w:cs="宋体"/>
          <w:b w:val="0"/>
          <w:bCs w:val="0"/>
          <w:sz w:val="32"/>
          <w:szCs w:val="32"/>
          <w:highlight w:val="none"/>
        </w:rPr>
        <w:t>中标人为招标人提供</w:t>
      </w:r>
      <w:r>
        <w:rPr>
          <w:rFonts w:hint="eastAsia" w:ascii="宋体" w:hAnsi="宋体" w:eastAsia="宋体" w:cs="宋体"/>
          <w:b w:val="0"/>
          <w:bCs w:val="0"/>
          <w:sz w:val="32"/>
          <w:szCs w:val="32"/>
          <w:highlight w:val="none"/>
          <w:lang w:val="en-US" w:eastAsia="zh-CN"/>
        </w:rPr>
        <w:t>的设计项目方案包含平面图、效果图、展板设计和标注简单尺寸的施工图等。</w:t>
      </w:r>
    </w:p>
    <w:p w14:paraId="1A0D7E44">
      <w:pPr>
        <w:bidi w:val="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2、</w:t>
      </w:r>
      <w:r>
        <w:rPr>
          <w:rFonts w:hint="eastAsia" w:ascii="宋体" w:hAnsi="宋体" w:eastAsia="宋体" w:cs="宋体"/>
          <w:b w:val="0"/>
          <w:bCs w:val="0"/>
          <w:sz w:val="32"/>
          <w:szCs w:val="32"/>
          <w:highlight w:val="none"/>
        </w:rPr>
        <w:t>中标人为招标人提供</w:t>
      </w:r>
      <w:r>
        <w:rPr>
          <w:rFonts w:hint="eastAsia" w:ascii="宋体" w:hAnsi="宋体" w:eastAsia="宋体" w:cs="宋体"/>
          <w:b w:val="0"/>
          <w:bCs w:val="0"/>
          <w:sz w:val="32"/>
          <w:szCs w:val="32"/>
          <w:highlight w:val="none"/>
          <w:lang w:val="en-US" w:eastAsia="zh-CN"/>
        </w:rPr>
        <w:t>详细设计方案之后，需要根据招标人认可的效果图和施工图列出需要建设采购的项目或产品明细单（包含规划设计项目或产品名称、数量、单位、简单的尺寸或规格型号）。</w:t>
      </w:r>
    </w:p>
    <w:p w14:paraId="501D7C38">
      <w:pPr>
        <w:bidi w:val="0"/>
        <w:rPr>
          <w:rFonts w:hint="default"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3、方案设计达到主题构思明确、设计理念新颖、展示重点突出、设计功能分区合理、单个展区主线明晰、各展区间过渡自然流畅等。</w:t>
      </w:r>
    </w:p>
    <w:p w14:paraId="5793E046">
      <w:pPr>
        <w:bidi w:val="0"/>
        <w:rPr>
          <w:rFonts w:hint="eastAsia" w:ascii="宋体" w:hAnsi="宋体" w:eastAsia="宋体" w:cs="宋体"/>
          <w:b w:val="0"/>
          <w:bCs w:val="0"/>
          <w:sz w:val="32"/>
          <w:szCs w:val="32"/>
          <w:highlight w:val="none"/>
          <w:lang w:val="en-US" w:eastAsia="zh-CN"/>
        </w:rPr>
      </w:pPr>
    </w:p>
    <w:p w14:paraId="64CFFE6A">
      <w:pPr>
        <w:bidi w:val="0"/>
        <w:rPr>
          <w:rFonts w:hint="eastAsia"/>
          <w:highlight w:val="none"/>
          <w:lang w:val="en-US" w:eastAsia="zh-CN"/>
        </w:rPr>
      </w:pPr>
    </w:p>
    <w:p w14:paraId="13C19241">
      <w:pPr>
        <w:bidi w:val="0"/>
        <w:rPr>
          <w:rFonts w:hint="eastAsia"/>
          <w:highlight w:val="none"/>
          <w:lang w:val="en-US" w:eastAsia="zh-CN"/>
        </w:rPr>
      </w:pPr>
    </w:p>
    <w:p w14:paraId="5FC8A671">
      <w:pPr>
        <w:bidi w:val="0"/>
        <w:rPr>
          <w:rFonts w:hint="eastAsia" w:ascii="宋体" w:hAnsi="宋体" w:eastAsia="宋体" w:cs="宋体"/>
          <w:b w:val="0"/>
          <w:bCs w:val="0"/>
          <w:sz w:val="32"/>
          <w:szCs w:val="32"/>
          <w:highlight w:val="none"/>
          <w:lang w:val="en-US" w:eastAsia="zh-CN"/>
        </w:rPr>
      </w:pPr>
    </w:p>
    <w:p w14:paraId="38165EA2">
      <w:pPr>
        <w:bidi w:val="0"/>
        <w:rPr>
          <w:rFonts w:hint="eastAsia"/>
          <w:lang w:val="en-US" w:eastAsia="zh-CN"/>
        </w:rPr>
      </w:pPr>
    </w:p>
    <w:p w14:paraId="59AFE723">
      <w:pPr>
        <w:bidi w:val="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附件1：</w:t>
      </w:r>
    </w:p>
    <w:tbl>
      <w:tblPr>
        <w:tblStyle w:val="6"/>
        <w:tblW w:w="8475" w:type="dxa"/>
        <w:jc w:val="center"/>
        <w:tblLayout w:type="fixed"/>
        <w:tblCellMar>
          <w:top w:w="0" w:type="dxa"/>
          <w:left w:w="108" w:type="dxa"/>
          <w:bottom w:w="0" w:type="dxa"/>
          <w:right w:w="108" w:type="dxa"/>
        </w:tblCellMar>
      </w:tblPr>
      <w:tblGrid>
        <w:gridCol w:w="1446"/>
        <w:gridCol w:w="1422"/>
        <w:gridCol w:w="750"/>
        <w:gridCol w:w="1240"/>
        <w:gridCol w:w="1240"/>
        <w:gridCol w:w="2377"/>
      </w:tblGrid>
      <w:tr w14:paraId="211A3170">
        <w:tblPrEx>
          <w:tblCellMar>
            <w:top w:w="0" w:type="dxa"/>
            <w:left w:w="108" w:type="dxa"/>
            <w:bottom w:w="0" w:type="dxa"/>
            <w:right w:w="108" w:type="dxa"/>
          </w:tblCellMar>
        </w:tblPrEx>
        <w:trPr>
          <w:trHeight w:val="271" w:hRule="atLeast"/>
          <w:jc w:val="center"/>
        </w:trPr>
        <w:tc>
          <w:tcPr>
            <w:tcW w:w="1446" w:type="dxa"/>
            <w:tcBorders>
              <w:top w:val="single" w:color="auto" w:sz="6" w:space="0"/>
              <w:left w:val="single" w:color="auto" w:sz="6" w:space="0"/>
              <w:bottom w:val="single" w:color="auto" w:sz="6" w:space="0"/>
              <w:right w:val="single" w:color="auto" w:sz="6" w:space="0"/>
            </w:tcBorders>
            <w:noWrap w:val="0"/>
            <w:vAlign w:val="center"/>
          </w:tcPr>
          <w:p w14:paraId="09CD4701">
            <w:pPr>
              <w:autoSpaceDE w:val="0"/>
              <w:autoSpaceDN w:val="0"/>
              <w:jc w:val="center"/>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投标人名称</w:t>
            </w:r>
          </w:p>
        </w:tc>
        <w:tc>
          <w:tcPr>
            <w:tcW w:w="1422" w:type="dxa"/>
            <w:tcBorders>
              <w:top w:val="single" w:color="auto" w:sz="6" w:space="0"/>
              <w:left w:val="single" w:color="auto" w:sz="6" w:space="0"/>
              <w:bottom w:val="single" w:color="auto" w:sz="6" w:space="0"/>
              <w:right w:val="single" w:color="auto" w:sz="6" w:space="0"/>
            </w:tcBorders>
            <w:noWrap w:val="0"/>
            <w:vAlign w:val="center"/>
          </w:tcPr>
          <w:p w14:paraId="256FF7CB">
            <w:pPr>
              <w:autoSpaceDE w:val="0"/>
              <w:autoSpaceDN w:val="0"/>
              <w:jc w:val="center"/>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项目</w:t>
            </w:r>
            <w:r>
              <w:rPr>
                <w:rFonts w:hint="eastAsia" w:ascii="宋体" w:hAnsi="宋体" w:eastAsia="宋体" w:cs="宋体"/>
                <w:b/>
                <w:bCs w:val="0"/>
                <w:color w:val="000000"/>
                <w:sz w:val="24"/>
                <w:szCs w:val="24"/>
                <w:highlight w:val="none"/>
              </w:rPr>
              <w:t>名称</w:t>
            </w:r>
          </w:p>
        </w:tc>
        <w:tc>
          <w:tcPr>
            <w:tcW w:w="750" w:type="dxa"/>
            <w:tcBorders>
              <w:top w:val="single" w:color="auto" w:sz="6" w:space="0"/>
              <w:left w:val="single" w:color="auto" w:sz="6" w:space="0"/>
              <w:bottom w:val="single" w:color="auto" w:sz="6" w:space="0"/>
              <w:right w:val="single" w:color="auto" w:sz="6" w:space="0"/>
            </w:tcBorders>
            <w:noWrap w:val="0"/>
            <w:vAlign w:val="center"/>
          </w:tcPr>
          <w:p w14:paraId="0C48C95A">
            <w:pPr>
              <w:autoSpaceDE w:val="0"/>
              <w:autoSpaceDN w:val="0"/>
              <w:jc w:val="center"/>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数量</w:t>
            </w:r>
          </w:p>
        </w:tc>
        <w:tc>
          <w:tcPr>
            <w:tcW w:w="1240" w:type="dxa"/>
            <w:tcBorders>
              <w:top w:val="single" w:color="auto" w:sz="6" w:space="0"/>
              <w:left w:val="single" w:color="auto" w:sz="6" w:space="0"/>
              <w:bottom w:val="single" w:color="auto" w:sz="6" w:space="0"/>
              <w:right w:val="single" w:color="auto" w:sz="6" w:space="0"/>
            </w:tcBorders>
            <w:noWrap w:val="0"/>
            <w:vAlign w:val="center"/>
          </w:tcPr>
          <w:p w14:paraId="185ABF1A">
            <w:pPr>
              <w:autoSpaceDE w:val="0"/>
              <w:autoSpaceDN w:val="0"/>
              <w:jc w:val="center"/>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单价(元)</w:t>
            </w:r>
          </w:p>
        </w:tc>
        <w:tc>
          <w:tcPr>
            <w:tcW w:w="1240" w:type="dxa"/>
            <w:tcBorders>
              <w:top w:val="single" w:color="auto" w:sz="6" w:space="0"/>
              <w:left w:val="single" w:color="auto" w:sz="6" w:space="0"/>
              <w:bottom w:val="single" w:color="auto" w:sz="6" w:space="0"/>
              <w:right w:val="single" w:color="auto" w:sz="6" w:space="0"/>
            </w:tcBorders>
            <w:noWrap w:val="0"/>
            <w:vAlign w:val="center"/>
          </w:tcPr>
          <w:p w14:paraId="734F6578">
            <w:pPr>
              <w:autoSpaceDE w:val="0"/>
              <w:autoSpaceDN w:val="0"/>
              <w:jc w:val="center"/>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rPr>
              <w:t>总价(元)</w:t>
            </w:r>
          </w:p>
        </w:tc>
        <w:tc>
          <w:tcPr>
            <w:tcW w:w="2377" w:type="dxa"/>
            <w:tcBorders>
              <w:top w:val="single" w:color="auto" w:sz="6" w:space="0"/>
              <w:left w:val="single" w:color="auto" w:sz="6" w:space="0"/>
              <w:bottom w:val="single" w:color="auto" w:sz="6" w:space="0"/>
              <w:right w:val="single" w:color="auto" w:sz="6" w:space="0"/>
            </w:tcBorders>
            <w:noWrap w:val="0"/>
            <w:vAlign w:val="center"/>
          </w:tcPr>
          <w:p w14:paraId="4DB55B35">
            <w:pPr>
              <w:autoSpaceDE w:val="0"/>
              <w:autoSpaceDN w:val="0"/>
              <w:jc w:val="center"/>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val="en-US" w:eastAsia="zh-CN"/>
              </w:rPr>
              <w:t>采购要求</w:t>
            </w:r>
          </w:p>
        </w:tc>
      </w:tr>
      <w:tr w14:paraId="1821C14A">
        <w:tblPrEx>
          <w:tblCellMar>
            <w:top w:w="0" w:type="dxa"/>
            <w:left w:w="108" w:type="dxa"/>
            <w:bottom w:w="0" w:type="dxa"/>
            <w:right w:w="108" w:type="dxa"/>
          </w:tblCellMar>
        </w:tblPrEx>
        <w:trPr>
          <w:trHeight w:val="3395" w:hRule="atLeast"/>
          <w:jc w:val="center"/>
        </w:trPr>
        <w:tc>
          <w:tcPr>
            <w:tcW w:w="1446" w:type="dxa"/>
            <w:tcBorders>
              <w:top w:val="single" w:color="auto" w:sz="6" w:space="0"/>
              <w:left w:val="single" w:color="auto" w:sz="6" w:space="0"/>
              <w:bottom w:val="single" w:color="auto" w:sz="6" w:space="0"/>
              <w:right w:val="single" w:color="auto" w:sz="6" w:space="0"/>
            </w:tcBorders>
            <w:noWrap w:val="0"/>
            <w:vAlign w:val="center"/>
          </w:tcPr>
          <w:p w14:paraId="1EF24357">
            <w:pPr>
              <w:autoSpaceDE w:val="0"/>
              <w:autoSpaceDN w:val="0"/>
              <w:jc w:val="center"/>
              <w:rPr>
                <w:rFonts w:hint="eastAsia" w:ascii="宋体" w:hAnsi="宋体" w:eastAsia="宋体" w:cs="宋体"/>
                <w:b/>
                <w:bCs w:val="0"/>
                <w:color w:val="000000"/>
                <w:sz w:val="24"/>
                <w:szCs w:val="24"/>
                <w:highlight w:val="none"/>
              </w:rPr>
            </w:pPr>
          </w:p>
        </w:tc>
        <w:tc>
          <w:tcPr>
            <w:tcW w:w="1422" w:type="dxa"/>
            <w:tcBorders>
              <w:top w:val="single" w:color="auto" w:sz="6" w:space="0"/>
              <w:left w:val="single" w:color="auto" w:sz="6" w:space="0"/>
              <w:bottom w:val="single" w:color="auto" w:sz="6" w:space="0"/>
              <w:right w:val="single" w:color="auto" w:sz="6" w:space="0"/>
            </w:tcBorders>
            <w:noWrap w:val="0"/>
            <w:vAlign w:val="center"/>
          </w:tcPr>
          <w:p w14:paraId="4810FCBA">
            <w:pPr>
              <w:autoSpaceDE w:val="0"/>
              <w:autoSpaceDN w:val="0"/>
              <w:jc w:val="left"/>
              <w:rPr>
                <w:rFonts w:hint="eastAsia" w:ascii="宋体" w:hAnsi="宋体" w:eastAsia="宋体" w:cs="宋体"/>
                <w:b/>
                <w:bCs w:val="0"/>
                <w:color w:val="000000"/>
                <w:sz w:val="24"/>
                <w:szCs w:val="24"/>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center"/>
          </w:tcPr>
          <w:p w14:paraId="292451C4">
            <w:pPr>
              <w:autoSpaceDE w:val="0"/>
              <w:autoSpaceDN w:val="0"/>
              <w:jc w:val="center"/>
              <w:rPr>
                <w:rFonts w:hint="eastAsia" w:ascii="宋体" w:hAnsi="宋体" w:eastAsia="宋体" w:cs="宋体"/>
                <w:b/>
                <w:bCs w:val="0"/>
                <w:color w:val="000000"/>
                <w:sz w:val="24"/>
                <w:szCs w:val="24"/>
                <w:highlight w:val="none"/>
                <w:lang w:val="en-US" w:eastAsia="zh-CN"/>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14:paraId="6A3736DB">
            <w:pPr>
              <w:autoSpaceDE w:val="0"/>
              <w:autoSpaceDN w:val="0"/>
              <w:jc w:val="center"/>
              <w:rPr>
                <w:rFonts w:hint="eastAsia" w:ascii="宋体" w:hAnsi="宋体" w:eastAsia="宋体" w:cs="宋体"/>
                <w:b/>
                <w:bCs w:val="0"/>
                <w:color w:val="000000"/>
                <w:sz w:val="24"/>
                <w:szCs w:val="24"/>
                <w:highlight w:val="none"/>
                <w:lang w:val="en-US" w:eastAsia="zh-CN"/>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14:paraId="545EDE6A">
            <w:pPr>
              <w:autoSpaceDE w:val="0"/>
              <w:autoSpaceDN w:val="0"/>
              <w:jc w:val="center"/>
              <w:rPr>
                <w:rFonts w:hint="eastAsia" w:ascii="宋体" w:hAnsi="宋体" w:eastAsia="宋体" w:cs="宋体"/>
                <w:b/>
                <w:bCs w:val="0"/>
                <w:color w:val="000000"/>
                <w:sz w:val="24"/>
                <w:szCs w:val="24"/>
                <w:highlight w:val="none"/>
                <w:lang w:val="en-US" w:eastAsia="zh-CN"/>
              </w:rPr>
            </w:pPr>
          </w:p>
        </w:tc>
        <w:tc>
          <w:tcPr>
            <w:tcW w:w="2377" w:type="dxa"/>
            <w:tcBorders>
              <w:top w:val="single" w:color="auto" w:sz="6" w:space="0"/>
              <w:left w:val="single" w:color="auto" w:sz="6" w:space="0"/>
              <w:bottom w:val="single" w:color="auto" w:sz="6" w:space="0"/>
              <w:right w:val="single" w:color="auto" w:sz="6" w:space="0"/>
            </w:tcBorders>
            <w:noWrap w:val="0"/>
            <w:vAlign w:val="center"/>
          </w:tcPr>
          <w:p w14:paraId="1D43E7A7">
            <w:pPr>
              <w:autoSpaceDE w:val="0"/>
              <w:autoSpaceDN w:val="0"/>
              <w:jc w:val="both"/>
              <w:rPr>
                <w:rFonts w:hint="eastAsia" w:ascii="宋体" w:hAnsi="宋体" w:eastAsia="宋体" w:cs="宋体"/>
                <w:b/>
                <w:bCs w:val="0"/>
                <w:color w:val="000000"/>
                <w:sz w:val="24"/>
                <w:szCs w:val="24"/>
                <w:highlight w:val="none"/>
              </w:rPr>
            </w:pPr>
          </w:p>
        </w:tc>
      </w:tr>
      <w:tr w14:paraId="15E1F593">
        <w:tblPrEx>
          <w:tblCellMar>
            <w:top w:w="0" w:type="dxa"/>
            <w:left w:w="108" w:type="dxa"/>
            <w:bottom w:w="0" w:type="dxa"/>
            <w:right w:w="108" w:type="dxa"/>
          </w:tblCellMar>
        </w:tblPrEx>
        <w:trPr>
          <w:trHeight w:val="90" w:hRule="atLeast"/>
          <w:jc w:val="center"/>
        </w:trPr>
        <w:tc>
          <w:tcPr>
            <w:tcW w:w="8475" w:type="dxa"/>
            <w:gridSpan w:val="6"/>
            <w:tcBorders>
              <w:top w:val="single" w:color="auto" w:sz="6" w:space="0"/>
              <w:left w:val="single" w:color="auto" w:sz="6" w:space="0"/>
              <w:bottom w:val="single" w:color="auto" w:sz="6" w:space="0"/>
              <w:right w:val="single" w:color="auto" w:sz="6" w:space="0"/>
            </w:tcBorders>
            <w:noWrap w:val="0"/>
            <w:vAlign w:val="center"/>
          </w:tcPr>
          <w:p w14:paraId="68C5CC42">
            <w:pPr>
              <w:autoSpaceDE w:val="0"/>
              <w:autoSpaceDN w:val="0"/>
              <w:jc w:val="both"/>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sz w:val="24"/>
                <w:szCs w:val="24"/>
                <w:highlight w:val="none"/>
                <w:lang w:val="en-US" w:eastAsia="zh-CN"/>
              </w:rPr>
              <w:t>合计（大/小写）：</w:t>
            </w:r>
          </w:p>
        </w:tc>
      </w:tr>
      <w:tr w14:paraId="5526B7F2">
        <w:tblPrEx>
          <w:tblCellMar>
            <w:top w:w="0" w:type="dxa"/>
            <w:left w:w="108" w:type="dxa"/>
            <w:bottom w:w="0" w:type="dxa"/>
            <w:right w:w="108" w:type="dxa"/>
          </w:tblCellMar>
        </w:tblPrEx>
        <w:trPr>
          <w:trHeight w:val="705" w:hRule="atLeast"/>
          <w:jc w:val="center"/>
        </w:trPr>
        <w:tc>
          <w:tcPr>
            <w:tcW w:w="8475" w:type="dxa"/>
            <w:gridSpan w:val="6"/>
            <w:tcBorders>
              <w:top w:val="single" w:color="auto" w:sz="6" w:space="0"/>
              <w:left w:val="single" w:color="auto" w:sz="6" w:space="0"/>
              <w:bottom w:val="single" w:color="auto" w:sz="6" w:space="0"/>
              <w:right w:val="single" w:color="auto" w:sz="6" w:space="0"/>
            </w:tcBorders>
            <w:noWrap w:val="0"/>
            <w:vAlign w:val="center"/>
          </w:tcPr>
          <w:p w14:paraId="484AFEB2">
            <w:pPr>
              <w:autoSpaceDE w:val="0"/>
              <w:autoSpaceDN w:val="0"/>
              <w:jc w:val="both"/>
              <w:rPr>
                <w:rFonts w:hint="eastAsia" w:ascii="仿宋" w:hAnsi="仿宋" w:eastAsia="仿宋" w:cs="仿宋_GB2312"/>
                <w:b/>
                <w:bCs/>
                <w:color w:val="000000"/>
                <w:sz w:val="24"/>
                <w:highlight w:val="none"/>
                <w:lang w:val="en-US" w:eastAsia="zh-CN"/>
              </w:rPr>
            </w:pPr>
            <w:r>
              <w:rPr>
                <w:rFonts w:hint="eastAsia" w:ascii="仿宋" w:hAnsi="仿宋" w:eastAsia="仿宋" w:cs="仿宋_GB2312"/>
                <w:b/>
                <w:bCs/>
                <w:color w:val="000000"/>
                <w:sz w:val="24"/>
                <w:highlight w:val="none"/>
                <w:lang w:val="en-US" w:eastAsia="zh-CN"/>
              </w:rPr>
              <w:t>备注：</w:t>
            </w:r>
          </w:p>
          <w:p w14:paraId="71ACFD6F">
            <w:pPr>
              <w:autoSpaceDE w:val="0"/>
              <w:autoSpaceDN w:val="0"/>
              <w:jc w:val="both"/>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1、交货</w:t>
            </w:r>
            <w:r>
              <w:rPr>
                <w:rFonts w:hint="eastAsia" w:ascii="宋体" w:hAnsi="宋体" w:eastAsia="宋体" w:cs="宋体"/>
                <w:b w:val="0"/>
                <w:bCs w:val="0"/>
                <w:sz w:val="32"/>
                <w:szCs w:val="32"/>
                <w:highlight w:val="none"/>
              </w:rPr>
              <w:t>地点：</w:t>
            </w:r>
            <w:r>
              <w:rPr>
                <w:rFonts w:hint="eastAsia" w:ascii="宋体" w:hAnsi="宋体" w:eastAsia="宋体" w:cs="宋体"/>
                <w:b w:val="0"/>
                <w:bCs w:val="0"/>
                <w:sz w:val="32"/>
                <w:szCs w:val="32"/>
                <w:highlight w:val="none"/>
                <w:lang w:val="en-US" w:eastAsia="zh-CN"/>
              </w:rPr>
              <w:t>采购人指定校内地点。</w:t>
            </w:r>
          </w:p>
          <w:p w14:paraId="1AD4227C">
            <w:pPr>
              <w:autoSpaceDE w:val="0"/>
              <w:autoSpaceDN w:val="0"/>
              <w:jc w:val="both"/>
              <w:rPr>
                <w:rFonts w:hint="eastAsia" w:ascii="宋体" w:hAnsi="宋体" w:eastAsia="宋体" w:cs="宋体"/>
                <w:color w:val="000000"/>
                <w:sz w:val="32"/>
                <w:szCs w:val="32"/>
                <w:highlight w:val="none"/>
                <w:u w:val="none"/>
                <w:lang w:val="en-US" w:eastAsia="zh-CN"/>
              </w:rPr>
            </w:pPr>
            <w:r>
              <w:rPr>
                <w:rFonts w:hint="eastAsia" w:ascii="宋体" w:hAnsi="宋体" w:eastAsia="宋体" w:cs="宋体"/>
                <w:b w:val="0"/>
                <w:bCs w:val="0"/>
                <w:sz w:val="32"/>
                <w:szCs w:val="32"/>
                <w:highlight w:val="none"/>
                <w:lang w:val="en-US" w:eastAsia="zh-CN"/>
              </w:rPr>
              <w:t>2、交付</w:t>
            </w:r>
            <w:r>
              <w:rPr>
                <w:rFonts w:hint="eastAsia" w:ascii="宋体" w:hAnsi="宋体" w:eastAsia="宋体" w:cs="宋体"/>
                <w:color w:val="000000"/>
                <w:sz w:val="32"/>
                <w:szCs w:val="32"/>
                <w:highlight w:val="none"/>
              </w:rPr>
              <w:t>时间</w:t>
            </w:r>
            <w:r>
              <w:rPr>
                <w:rFonts w:hint="eastAsia" w:ascii="宋体" w:hAnsi="宋体" w:eastAsia="宋体" w:cs="宋体"/>
                <w:color w:val="000000"/>
                <w:sz w:val="32"/>
                <w:szCs w:val="32"/>
                <w:highlight w:val="none"/>
                <w:lang w:eastAsia="zh-CN"/>
              </w:rPr>
              <w:t>：</w:t>
            </w:r>
            <w:r>
              <w:rPr>
                <w:rFonts w:hint="eastAsia" w:ascii="宋体" w:hAnsi="宋体" w:eastAsia="宋体" w:cs="宋体"/>
                <w:color w:val="000000"/>
                <w:sz w:val="32"/>
                <w:szCs w:val="32"/>
                <w:highlight w:val="none"/>
                <w:u w:val="none"/>
                <w:lang w:val="en-US" w:eastAsia="zh-CN"/>
              </w:rPr>
              <w:t>2024年10月30日前。</w:t>
            </w:r>
          </w:p>
          <w:p w14:paraId="1C9BDD25">
            <w:pPr>
              <w:autoSpaceDE w:val="0"/>
              <w:autoSpaceDN w:val="0"/>
              <w:jc w:val="both"/>
              <w:rPr>
                <w:rFonts w:hint="default"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lang w:val="en-US" w:eastAsia="zh-CN"/>
              </w:rPr>
              <w:t>3、</w:t>
            </w:r>
            <w:r>
              <w:rPr>
                <w:rFonts w:hint="eastAsia" w:ascii="宋体" w:hAnsi="宋体" w:eastAsia="宋体" w:cs="宋体"/>
                <w:color w:val="000000"/>
                <w:sz w:val="32"/>
                <w:szCs w:val="32"/>
                <w:highlight w:val="none"/>
              </w:rPr>
              <w:t>以上报价为人民币报价，包含</w:t>
            </w:r>
            <w:r>
              <w:rPr>
                <w:rFonts w:hint="eastAsia" w:ascii="宋体" w:hAnsi="宋体" w:eastAsia="宋体" w:cs="宋体"/>
                <w:color w:val="000000"/>
                <w:sz w:val="32"/>
                <w:szCs w:val="32"/>
                <w:highlight w:val="none"/>
                <w:lang w:val="en-US" w:eastAsia="zh-CN"/>
              </w:rPr>
              <w:t>设计</w:t>
            </w:r>
            <w:r>
              <w:rPr>
                <w:rFonts w:hint="eastAsia" w:ascii="宋体" w:hAnsi="宋体" w:eastAsia="宋体" w:cs="宋体"/>
                <w:color w:val="000000"/>
                <w:sz w:val="32"/>
                <w:szCs w:val="32"/>
                <w:highlight w:val="none"/>
              </w:rPr>
              <w:t>费、</w:t>
            </w:r>
            <w:r>
              <w:rPr>
                <w:rFonts w:hint="eastAsia" w:ascii="宋体" w:hAnsi="宋体" w:eastAsia="宋体" w:cs="宋体"/>
                <w:color w:val="000000"/>
                <w:sz w:val="32"/>
                <w:szCs w:val="32"/>
                <w:highlight w:val="none"/>
                <w:lang w:val="en-US" w:eastAsia="zh-CN"/>
              </w:rPr>
              <w:t>现场勘探差旅费、</w:t>
            </w:r>
            <w:r>
              <w:rPr>
                <w:rFonts w:hint="eastAsia" w:ascii="宋体" w:hAnsi="宋体" w:eastAsia="宋体" w:cs="宋体"/>
                <w:color w:val="000000"/>
                <w:sz w:val="32"/>
                <w:szCs w:val="32"/>
                <w:highlight w:val="none"/>
              </w:rPr>
              <w:t>税费等一切费用。</w:t>
            </w:r>
          </w:p>
        </w:tc>
      </w:tr>
    </w:tbl>
    <w:p w14:paraId="69D8A245">
      <w:pPr>
        <w:bidi w:val="0"/>
        <w:rPr>
          <w:rFonts w:hint="eastAsia" w:ascii="宋体" w:hAnsi="宋体" w:eastAsia="宋体" w:cs="宋体"/>
          <w:b w:val="0"/>
          <w:bCs w:val="0"/>
          <w:sz w:val="32"/>
          <w:szCs w:val="32"/>
          <w:highlight w:val="none"/>
          <w:lang w:val="en-US" w:eastAsia="zh-CN"/>
        </w:rPr>
      </w:pPr>
    </w:p>
    <w:p w14:paraId="55A11BB9">
      <w:pPr>
        <w:bidi w:val="0"/>
        <w:rPr>
          <w:rFonts w:hint="eastAsia" w:ascii="宋体" w:hAnsi="宋体" w:eastAsia="宋体" w:cs="宋体"/>
          <w:b w:val="0"/>
          <w:bCs w:val="0"/>
          <w:sz w:val="32"/>
          <w:szCs w:val="32"/>
          <w:highlight w:val="none"/>
          <w:lang w:val="en-US" w:eastAsia="zh-CN"/>
        </w:rPr>
      </w:pPr>
      <w:r>
        <w:rPr>
          <w:rFonts w:hint="eastAsia" w:ascii="宋体" w:hAnsi="宋体" w:eastAsia="宋体" w:cs="宋体"/>
          <w:b w:val="0"/>
          <w:bCs w:val="0"/>
          <w:sz w:val="32"/>
          <w:szCs w:val="32"/>
          <w:highlight w:val="none"/>
          <w:lang w:val="en-US" w:eastAsia="zh-CN"/>
        </w:rPr>
        <w:t>投标法人或授权人签字：</w:t>
      </w:r>
    </w:p>
    <w:p w14:paraId="6B5A595F">
      <w:pPr>
        <w:bidi w:val="0"/>
        <w:rPr>
          <w:rFonts w:hint="eastAsia" w:ascii="宋体" w:hAnsi="宋体" w:eastAsia="宋体" w:cs="宋体"/>
          <w:b w:val="0"/>
          <w:bCs w:val="0"/>
          <w:sz w:val="32"/>
          <w:szCs w:val="32"/>
          <w:highlight w:val="none"/>
          <w:lang w:eastAsia="zh-CN"/>
        </w:rPr>
      </w:pPr>
      <w:r>
        <w:rPr>
          <w:rFonts w:hint="eastAsia" w:ascii="宋体" w:hAnsi="宋体" w:eastAsia="宋体" w:cs="宋体"/>
          <w:b w:val="0"/>
          <w:bCs w:val="0"/>
          <w:sz w:val="32"/>
          <w:szCs w:val="32"/>
          <w:highlight w:val="none"/>
          <w:lang w:val="en-US" w:eastAsia="zh-CN"/>
        </w:rPr>
        <w:t>投标人公章：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ZmZjMDQ4OWZiZDMwOTdjOWQwZGRhMDhkNzhiOTQifQ=="/>
  </w:docVars>
  <w:rsids>
    <w:rsidRoot w:val="00000000"/>
    <w:rsid w:val="026E1DB4"/>
    <w:rsid w:val="03B945BC"/>
    <w:rsid w:val="04E50B95"/>
    <w:rsid w:val="0A965F24"/>
    <w:rsid w:val="1FAA2393"/>
    <w:rsid w:val="4D3960B2"/>
    <w:rsid w:val="4E8B4C3D"/>
    <w:rsid w:val="535042A7"/>
    <w:rsid w:val="59D45169"/>
    <w:rsid w:val="691645AD"/>
    <w:rsid w:val="7F766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Body Text Indent"/>
    <w:basedOn w:val="1"/>
    <w:unhideWhenUsed/>
    <w:qFormat/>
    <w:uiPriority w:val="99"/>
    <w:pPr>
      <w:spacing w:after="120"/>
      <w:ind w:left="420" w:leftChars="200"/>
    </w:pPr>
  </w:style>
  <w:style w:type="paragraph" w:styleId="5">
    <w:name w:val="Body Text First Indent 2"/>
    <w:basedOn w:val="4"/>
    <w:unhideWhenUsed/>
    <w:qFormat/>
    <w:uiPriority w:val="99"/>
    <w:pPr>
      <w:ind w:firstLine="420" w:firstLineChars="200"/>
    </w:p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1135</Words>
  <Characters>1175</Characters>
  <Lines>0</Lines>
  <Paragraphs>0</Paragraphs>
  <TotalTime>53</TotalTime>
  <ScaleCrop>false</ScaleCrop>
  <LinksUpToDate>false</LinksUpToDate>
  <CharactersWithSpaces>1184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2024-10-06T03:26:00Z</dcterms:created>
  <dc:creator>dell</dc:creator>
  <cp:lastModifiedBy>A凡尘</cp:lastModifiedBy>
  <dcterms:modified xsi:type="dcterms:W3CDTF">2024-10-08T08:48:01Z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1CA9A892187F4D379E35856EFFF0F08F_13</vt:lpwstr>
  </property>
</Properties>
</file>